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D0" w:rsidRPr="00E426BF" w:rsidRDefault="007968D0" w:rsidP="00F11520">
      <w:pPr>
        <w:pStyle w:val="NoSpacing"/>
        <w:rPr>
          <w:i/>
          <w:sz w:val="20"/>
          <w:szCs w:val="20"/>
        </w:rPr>
      </w:pPr>
      <w:r w:rsidRPr="00E426BF">
        <w:rPr>
          <w:sz w:val="20"/>
          <w:szCs w:val="20"/>
        </w:rPr>
        <w:t xml:space="preserve">Q: </w:t>
      </w:r>
      <w:r w:rsidRPr="00E426BF">
        <w:rPr>
          <w:i/>
          <w:sz w:val="20"/>
          <w:szCs w:val="20"/>
        </w:rPr>
        <w:t>Where can I find more details on the request for proposal?</w:t>
      </w:r>
    </w:p>
    <w:p w:rsidR="007968D0" w:rsidRPr="00E426BF" w:rsidRDefault="007968D0" w:rsidP="007968D0">
      <w:pPr>
        <w:spacing w:after="0" w:line="240" w:lineRule="auto"/>
        <w:rPr>
          <w:sz w:val="20"/>
          <w:szCs w:val="20"/>
        </w:rPr>
      </w:pPr>
      <w:r w:rsidRPr="00E426BF">
        <w:rPr>
          <w:sz w:val="20"/>
          <w:szCs w:val="20"/>
        </w:rPr>
        <w:t xml:space="preserve">A: You </w:t>
      </w:r>
      <w:r w:rsidR="00110647" w:rsidRPr="00E426BF">
        <w:rPr>
          <w:sz w:val="20"/>
          <w:szCs w:val="20"/>
        </w:rPr>
        <w:t xml:space="preserve">can </w:t>
      </w:r>
      <w:r w:rsidRPr="00E426BF">
        <w:rPr>
          <w:sz w:val="20"/>
          <w:szCs w:val="20"/>
        </w:rPr>
        <w:t xml:space="preserve">access RFP15-DOC-064 at the Commerce </w:t>
      </w:r>
      <w:r w:rsidR="00110647" w:rsidRPr="00E426BF">
        <w:rPr>
          <w:sz w:val="20"/>
          <w:szCs w:val="20"/>
        </w:rPr>
        <w:t>w</w:t>
      </w:r>
      <w:r w:rsidRPr="00E426BF">
        <w:rPr>
          <w:sz w:val="20"/>
          <w:szCs w:val="20"/>
        </w:rPr>
        <w:t>ebsite at the following link:</w:t>
      </w:r>
    </w:p>
    <w:p w:rsidR="007968D0" w:rsidRPr="00E426BF" w:rsidRDefault="00DB3928" w:rsidP="007968D0">
      <w:pPr>
        <w:spacing w:after="0" w:line="240" w:lineRule="auto"/>
        <w:rPr>
          <w:sz w:val="20"/>
          <w:szCs w:val="20"/>
        </w:rPr>
      </w:pPr>
      <w:hyperlink r:id="rId7" w:history="1">
        <w:r w:rsidR="007968D0" w:rsidRPr="00E426BF">
          <w:rPr>
            <w:rStyle w:val="Hyperlink"/>
            <w:sz w:val="20"/>
            <w:szCs w:val="20"/>
          </w:rPr>
          <w:t>http://commerce.gov.mp/wp-content/uploads/2015/03/CEDS-RFP15-DOC-064-Product.pdf</w:t>
        </w:r>
      </w:hyperlink>
    </w:p>
    <w:p w:rsidR="00F11520" w:rsidRPr="00E426BF" w:rsidRDefault="00F11520" w:rsidP="00F11520">
      <w:pPr>
        <w:pStyle w:val="NoSpacing"/>
        <w:rPr>
          <w:sz w:val="20"/>
          <w:szCs w:val="20"/>
        </w:rPr>
      </w:pPr>
    </w:p>
    <w:p w:rsidR="007968D0" w:rsidRPr="00E426BF" w:rsidRDefault="007968D0" w:rsidP="00F11520">
      <w:pPr>
        <w:pStyle w:val="NoSpacing"/>
        <w:rPr>
          <w:i/>
          <w:sz w:val="20"/>
          <w:szCs w:val="20"/>
        </w:rPr>
      </w:pPr>
      <w:r w:rsidRPr="00E426BF">
        <w:rPr>
          <w:sz w:val="20"/>
          <w:szCs w:val="20"/>
        </w:rPr>
        <w:t xml:space="preserve">Q: </w:t>
      </w:r>
      <w:r w:rsidRPr="00E426BF">
        <w:rPr>
          <w:i/>
          <w:sz w:val="20"/>
          <w:szCs w:val="20"/>
        </w:rPr>
        <w:t>What is the Scope of Services?</w:t>
      </w:r>
    </w:p>
    <w:p w:rsidR="007968D0" w:rsidRPr="00E426BF" w:rsidRDefault="007968D0" w:rsidP="007968D0">
      <w:pPr>
        <w:spacing w:after="0" w:line="240" w:lineRule="auto"/>
        <w:rPr>
          <w:sz w:val="20"/>
          <w:szCs w:val="20"/>
        </w:rPr>
      </w:pPr>
      <w:r w:rsidRPr="00E426BF">
        <w:rPr>
          <w:sz w:val="20"/>
          <w:szCs w:val="20"/>
        </w:rPr>
        <w:t>A: Scope of Services can also be accessed at the Commerce website at the following link:</w:t>
      </w:r>
    </w:p>
    <w:p w:rsidR="007968D0" w:rsidRPr="00E426BF" w:rsidRDefault="00DB3928" w:rsidP="007968D0">
      <w:pPr>
        <w:spacing w:after="0" w:line="240" w:lineRule="auto"/>
        <w:rPr>
          <w:sz w:val="20"/>
          <w:szCs w:val="20"/>
        </w:rPr>
      </w:pPr>
      <w:hyperlink r:id="rId8" w:history="1">
        <w:r w:rsidR="007968D0" w:rsidRPr="00E426BF">
          <w:rPr>
            <w:rStyle w:val="Hyperlink"/>
            <w:sz w:val="20"/>
            <w:szCs w:val="20"/>
          </w:rPr>
          <w:t>http://commerce.gov.mp/wp-content/uploads/2015/03/CEDS-SCOPE-OF-SERVICES-Product.pdf</w:t>
        </w:r>
      </w:hyperlink>
    </w:p>
    <w:p w:rsidR="007968D0" w:rsidRPr="00E426BF" w:rsidRDefault="007968D0" w:rsidP="007968D0">
      <w:pPr>
        <w:spacing w:after="0" w:line="240" w:lineRule="auto"/>
        <w:rPr>
          <w:sz w:val="20"/>
          <w:szCs w:val="20"/>
        </w:rPr>
      </w:pPr>
    </w:p>
    <w:p w:rsidR="007968D0" w:rsidRPr="00E426BF" w:rsidRDefault="00110647" w:rsidP="007968D0">
      <w:pPr>
        <w:spacing w:after="0" w:line="240" w:lineRule="auto"/>
        <w:rPr>
          <w:sz w:val="20"/>
          <w:szCs w:val="20"/>
        </w:rPr>
      </w:pPr>
      <w:r w:rsidRPr="00E426BF">
        <w:rPr>
          <w:sz w:val="20"/>
          <w:szCs w:val="20"/>
        </w:rPr>
        <w:t>Q:</w:t>
      </w:r>
      <w:r w:rsidR="007968D0" w:rsidRPr="00E426BF">
        <w:rPr>
          <w:sz w:val="20"/>
          <w:szCs w:val="20"/>
        </w:rPr>
        <w:t xml:space="preserve"> </w:t>
      </w:r>
      <w:r w:rsidRPr="00E426BF">
        <w:rPr>
          <w:sz w:val="20"/>
          <w:szCs w:val="20"/>
        </w:rPr>
        <w:t xml:space="preserve"> </w:t>
      </w:r>
      <w:r w:rsidRPr="00E426BF">
        <w:rPr>
          <w:i/>
          <w:sz w:val="20"/>
          <w:szCs w:val="20"/>
        </w:rPr>
        <w:t>How can I access the application?</w:t>
      </w:r>
    </w:p>
    <w:p w:rsidR="00110647" w:rsidRPr="00E426BF" w:rsidRDefault="00110647" w:rsidP="007968D0">
      <w:pPr>
        <w:spacing w:after="0" w:line="240" w:lineRule="auto"/>
        <w:rPr>
          <w:sz w:val="20"/>
          <w:szCs w:val="20"/>
        </w:rPr>
      </w:pPr>
      <w:r w:rsidRPr="00E426BF">
        <w:rPr>
          <w:sz w:val="20"/>
          <w:szCs w:val="20"/>
        </w:rPr>
        <w:t>A: Application for CEDS is also available on the Commerce website at the following link:</w:t>
      </w:r>
    </w:p>
    <w:p w:rsidR="00110647" w:rsidRPr="00E426BF" w:rsidRDefault="00DB3928" w:rsidP="007968D0">
      <w:pPr>
        <w:spacing w:after="0" w:line="240" w:lineRule="auto"/>
        <w:rPr>
          <w:sz w:val="20"/>
          <w:szCs w:val="20"/>
        </w:rPr>
      </w:pPr>
      <w:hyperlink r:id="rId9" w:history="1">
        <w:r w:rsidR="00110647" w:rsidRPr="00E426BF">
          <w:rPr>
            <w:rStyle w:val="Hyperlink"/>
            <w:sz w:val="20"/>
            <w:szCs w:val="20"/>
          </w:rPr>
          <w:t>http://commerce.gov.mp/2015/04/request-for-proposal/</w:t>
        </w:r>
      </w:hyperlink>
    </w:p>
    <w:p w:rsidR="00110647" w:rsidRPr="00E426BF" w:rsidRDefault="00110647" w:rsidP="007968D0">
      <w:pPr>
        <w:spacing w:after="0" w:line="240" w:lineRule="auto"/>
        <w:rPr>
          <w:sz w:val="20"/>
          <w:szCs w:val="20"/>
        </w:rPr>
      </w:pPr>
    </w:p>
    <w:p w:rsidR="00F968A5" w:rsidRPr="00E426BF" w:rsidRDefault="00F968A5" w:rsidP="00F11520">
      <w:pPr>
        <w:pStyle w:val="NoSpacing"/>
        <w:rPr>
          <w:rStyle w:val="apple-converted-space"/>
          <w:rFonts w:cs="Arial"/>
          <w:color w:val="222222"/>
          <w:sz w:val="20"/>
          <w:szCs w:val="20"/>
        </w:rPr>
      </w:pPr>
      <w:r w:rsidRPr="00E426BF">
        <w:rPr>
          <w:sz w:val="20"/>
          <w:szCs w:val="20"/>
        </w:rPr>
        <w:t xml:space="preserve">Q: </w:t>
      </w:r>
      <w:r w:rsidRPr="00E426BF">
        <w:rPr>
          <w:i/>
          <w:sz w:val="20"/>
          <w:szCs w:val="20"/>
        </w:rPr>
        <w:t>When is the deadline for the submission of proposals?</w:t>
      </w:r>
      <w:r w:rsidRPr="00E426BF">
        <w:rPr>
          <w:sz w:val="20"/>
          <w:szCs w:val="20"/>
        </w:rPr>
        <w:t> </w:t>
      </w:r>
      <w:r w:rsidRPr="00E426BF">
        <w:rPr>
          <w:rStyle w:val="apple-converted-space"/>
          <w:rFonts w:cs="Arial"/>
          <w:color w:val="222222"/>
          <w:sz w:val="20"/>
          <w:szCs w:val="20"/>
        </w:rPr>
        <w:t> 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Style w:val="apple-converted-space"/>
          <w:rFonts w:cs="Arial"/>
          <w:color w:val="222222"/>
          <w:sz w:val="20"/>
          <w:szCs w:val="20"/>
        </w:rPr>
        <w:t xml:space="preserve">A: </w:t>
      </w:r>
      <w:r w:rsidR="00EF25E1" w:rsidRPr="00E426BF">
        <w:rPr>
          <w:rStyle w:val="aqj"/>
          <w:rFonts w:cs="Arial"/>
          <w:color w:val="222222"/>
          <w:sz w:val="20"/>
          <w:szCs w:val="20"/>
        </w:rPr>
        <w:t>May 11</w:t>
      </w:r>
      <w:r w:rsidRPr="00E426BF">
        <w:rPr>
          <w:rStyle w:val="aqj"/>
          <w:rFonts w:cs="Arial"/>
          <w:color w:val="222222"/>
          <w:sz w:val="20"/>
          <w:szCs w:val="20"/>
        </w:rPr>
        <w:t>, 2015</w:t>
      </w:r>
    </w:p>
    <w:p w:rsidR="00F968A5" w:rsidRPr="00E426BF" w:rsidRDefault="00F968A5" w:rsidP="00F11520">
      <w:pPr>
        <w:pStyle w:val="NoSpacing"/>
        <w:rPr>
          <w:sz w:val="20"/>
          <w:szCs w:val="20"/>
        </w:rPr>
      </w:pPr>
      <w:r w:rsidRPr="00E426BF">
        <w:rPr>
          <w:sz w:val="20"/>
          <w:szCs w:val="20"/>
        </w:rPr>
        <w:t xml:space="preserve">Q: </w:t>
      </w:r>
      <w:r w:rsidRPr="00E426BF">
        <w:rPr>
          <w:i/>
          <w:sz w:val="20"/>
          <w:szCs w:val="20"/>
        </w:rPr>
        <w:t>Where do I submit the proposals?</w:t>
      </w:r>
      <w:r w:rsidRPr="00E426BF">
        <w:rPr>
          <w:sz w:val="20"/>
          <w:szCs w:val="20"/>
        </w:rPr>
        <w:t xml:space="preserve">  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Fonts w:cs="Arial"/>
          <w:color w:val="222222"/>
          <w:sz w:val="20"/>
          <w:szCs w:val="20"/>
        </w:rPr>
        <w:t xml:space="preserve">A: On island, please submit </w:t>
      </w:r>
      <w:r w:rsidR="00F11520" w:rsidRPr="00E426BF">
        <w:rPr>
          <w:rFonts w:cs="Arial"/>
          <w:color w:val="222222"/>
          <w:sz w:val="20"/>
          <w:szCs w:val="20"/>
        </w:rPr>
        <w:t xml:space="preserve">one (1) original and four (4) copies marked “RFP15-DOC-064” </w:t>
      </w:r>
      <w:r w:rsidRPr="00E426BF">
        <w:rPr>
          <w:rFonts w:cs="Arial"/>
          <w:color w:val="222222"/>
          <w:sz w:val="20"/>
          <w:szCs w:val="20"/>
        </w:rPr>
        <w:t>to the off</w:t>
      </w:r>
      <w:r w:rsidR="00F11520" w:rsidRPr="00E426BF">
        <w:rPr>
          <w:rFonts w:cs="Arial"/>
          <w:color w:val="222222"/>
          <w:sz w:val="20"/>
          <w:szCs w:val="20"/>
        </w:rPr>
        <w:t>ice of Procurement and Supply, L</w:t>
      </w:r>
      <w:r w:rsidRPr="00E426BF">
        <w:rPr>
          <w:rFonts w:cs="Arial"/>
          <w:color w:val="222222"/>
          <w:sz w:val="20"/>
          <w:szCs w:val="20"/>
        </w:rPr>
        <w:t xml:space="preserve">ower </w:t>
      </w:r>
      <w:r w:rsidR="00F11520" w:rsidRPr="00E426BF">
        <w:rPr>
          <w:rFonts w:cs="Arial"/>
          <w:color w:val="222222"/>
          <w:sz w:val="20"/>
          <w:szCs w:val="20"/>
        </w:rPr>
        <w:t>B</w:t>
      </w:r>
      <w:r w:rsidRPr="00E426BF">
        <w:rPr>
          <w:rFonts w:cs="Arial"/>
          <w:color w:val="222222"/>
          <w:sz w:val="20"/>
          <w:szCs w:val="20"/>
        </w:rPr>
        <w:t>ase</w:t>
      </w:r>
      <w:r w:rsidR="00DA27E8" w:rsidRPr="00E426BF">
        <w:rPr>
          <w:rFonts w:cs="Arial"/>
          <w:color w:val="222222"/>
          <w:sz w:val="20"/>
          <w:szCs w:val="20"/>
        </w:rPr>
        <w:t xml:space="preserve"> </w:t>
      </w:r>
      <w:r w:rsidR="00F11520" w:rsidRPr="00E426BF">
        <w:rPr>
          <w:rFonts w:cs="Arial"/>
          <w:color w:val="222222"/>
          <w:sz w:val="20"/>
          <w:szCs w:val="20"/>
        </w:rPr>
        <w:t>Drive</w:t>
      </w:r>
      <w:r w:rsidR="00DA27E8" w:rsidRPr="00E426BF">
        <w:rPr>
          <w:rFonts w:cs="Arial"/>
          <w:color w:val="222222"/>
          <w:sz w:val="20"/>
          <w:szCs w:val="20"/>
        </w:rPr>
        <w:t>, Saipan or for</w:t>
      </w:r>
      <w:r w:rsidRPr="00E426BF">
        <w:rPr>
          <w:rFonts w:cs="Arial"/>
          <w:color w:val="222222"/>
          <w:sz w:val="20"/>
          <w:szCs w:val="20"/>
        </w:rPr>
        <w:t xml:space="preserve"> </w:t>
      </w:r>
      <w:r w:rsidR="00DA27E8" w:rsidRPr="00E426BF">
        <w:rPr>
          <w:rFonts w:cs="Arial"/>
          <w:color w:val="222222"/>
          <w:sz w:val="20"/>
          <w:szCs w:val="20"/>
        </w:rPr>
        <w:t>o</w:t>
      </w:r>
      <w:bookmarkStart w:id="0" w:name="_GoBack"/>
      <w:bookmarkEnd w:id="0"/>
      <w:r w:rsidRPr="00E426BF">
        <w:rPr>
          <w:rFonts w:cs="Arial"/>
          <w:color w:val="222222"/>
          <w:sz w:val="20"/>
          <w:szCs w:val="20"/>
        </w:rPr>
        <w:t>ff-island, please submit thru</w:t>
      </w:r>
      <w:r w:rsidR="00DA27E8" w:rsidRPr="00E426BF">
        <w:rPr>
          <w:rFonts w:cs="Arial"/>
          <w:color w:val="222222"/>
          <w:sz w:val="20"/>
          <w:szCs w:val="20"/>
        </w:rPr>
        <w:t xml:space="preserve"> email: </w:t>
      </w:r>
      <w:r w:rsidRPr="00E426BF">
        <w:rPr>
          <w:rStyle w:val="apple-converted-space"/>
          <w:rFonts w:cs="Arial"/>
          <w:color w:val="222222"/>
          <w:sz w:val="20"/>
          <w:szCs w:val="20"/>
        </w:rPr>
        <w:t> </w:t>
      </w:r>
      <w:hyperlink r:id="rId10" w:tgtFrame="_blank" w:history="1">
        <w:r w:rsidRPr="00E426BF">
          <w:rPr>
            <w:rStyle w:val="Hyperlink"/>
            <w:rFonts w:cs="Arial"/>
            <w:color w:val="1155CC"/>
            <w:sz w:val="20"/>
            <w:szCs w:val="20"/>
          </w:rPr>
          <w:t>procurement@pticom.com</w:t>
        </w:r>
      </w:hyperlink>
      <w:r w:rsidR="00DA27E8" w:rsidRPr="00E426BF">
        <w:rPr>
          <w:rStyle w:val="Hyperlink"/>
          <w:rFonts w:cs="Arial"/>
          <w:color w:val="1155CC"/>
          <w:sz w:val="20"/>
          <w:szCs w:val="20"/>
        </w:rPr>
        <w:t>,</w:t>
      </w:r>
      <w:r w:rsidR="00DA27E8" w:rsidRPr="00E426BF">
        <w:rPr>
          <w:rStyle w:val="Hyperlink"/>
          <w:rFonts w:cs="Arial"/>
          <w:color w:val="1155CC"/>
          <w:sz w:val="20"/>
          <w:szCs w:val="20"/>
          <w:u w:val="none"/>
        </w:rPr>
        <w:t xml:space="preserve"> </w:t>
      </w:r>
      <w:r w:rsidR="00DA27E8" w:rsidRPr="00E426BF">
        <w:rPr>
          <w:rStyle w:val="Hyperlink"/>
          <w:rFonts w:cs="Arial"/>
          <w:color w:val="000000" w:themeColor="text1"/>
          <w:sz w:val="20"/>
          <w:szCs w:val="20"/>
          <w:u w:val="none"/>
        </w:rPr>
        <w:t>no later than 10:00 a.m. local time, May 11, 2015.</w:t>
      </w:r>
    </w:p>
    <w:p w:rsidR="00F968A5" w:rsidRPr="00E426BF" w:rsidRDefault="00F968A5" w:rsidP="00F11520">
      <w:pPr>
        <w:pStyle w:val="NoSpacing"/>
        <w:rPr>
          <w:i/>
          <w:sz w:val="20"/>
          <w:szCs w:val="20"/>
        </w:rPr>
      </w:pPr>
      <w:r w:rsidRPr="00E426BF">
        <w:rPr>
          <w:sz w:val="20"/>
          <w:szCs w:val="20"/>
        </w:rPr>
        <w:t>Q</w:t>
      </w:r>
      <w:r w:rsidRPr="00E426BF">
        <w:rPr>
          <w:i/>
          <w:sz w:val="20"/>
          <w:szCs w:val="20"/>
        </w:rPr>
        <w:t xml:space="preserve">:  Can I still submit my proposal even though I could not participate during the mandatory pre-proposal conference?  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Fonts w:cs="Arial"/>
          <w:color w:val="222222"/>
          <w:sz w:val="20"/>
          <w:szCs w:val="20"/>
        </w:rPr>
        <w:t xml:space="preserve">A: Yes.  </w:t>
      </w:r>
    </w:p>
    <w:p w:rsidR="00F968A5" w:rsidRPr="00E426BF" w:rsidRDefault="00F968A5" w:rsidP="00F11520">
      <w:pPr>
        <w:pStyle w:val="NoSpacing"/>
        <w:rPr>
          <w:sz w:val="20"/>
          <w:szCs w:val="20"/>
        </w:rPr>
      </w:pPr>
      <w:r w:rsidRPr="00E426BF">
        <w:rPr>
          <w:sz w:val="20"/>
          <w:szCs w:val="20"/>
        </w:rPr>
        <w:t xml:space="preserve">Q: </w:t>
      </w:r>
      <w:r w:rsidRPr="00E426BF">
        <w:rPr>
          <w:i/>
          <w:sz w:val="20"/>
          <w:szCs w:val="20"/>
        </w:rPr>
        <w:t>Has there been similar projects done in the past?</w:t>
      </w:r>
      <w:r w:rsidRPr="00E426BF">
        <w:rPr>
          <w:sz w:val="20"/>
          <w:szCs w:val="20"/>
        </w:rPr>
        <w:t xml:space="preserve">  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Fonts w:cs="Arial"/>
          <w:color w:val="222222"/>
          <w:sz w:val="20"/>
          <w:szCs w:val="20"/>
        </w:rPr>
        <w:t>A: Yes, CEDS are being developed every 4-5 years.</w:t>
      </w:r>
    </w:p>
    <w:p w:rsidR="00F968A5" w:rsidRPr="00E426BF" w:rsidRDefault="00F968A5" w:rsidP="00F11520">
      <w:pPr>
        <w:pStyle w:val="NoSpacing"/>
        <w:rPr>
          <w:sz w:val="20"/>
          <w:szCs w:val="20"/>
        </w:rPr>
      </w:pPr>
      <w:r w:rsidRPr="00E426BF">
        <w:rPr>
          <w:sz w:val="20"/>
          <w:szCs w:val="20"/>
        </w:rPr>
        <w:t>Q</w:t>
      </w:r>
      <w:r w:rsidRPr="00E426BF">
        <w:rPr>
          <w:i/>
          <w:sz w:val="20"/>
          <w:szCs w:val="20"/>
        </w:rPr>
        <w:t>:  How do we obtain the data elements from the model?</w:t>
      </w:r>
      <w:r w:rsidRPr="00E426BF">
        <w:rPr>
          <w:sz w:val="20"/>
          <w:szCs w:val="20"/>
        </w:rPr>
        <w:t xml:space="preserve">  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Fonts w:cs="Arial"/>
          <w:color w:val="222222"/>
          <w:sz w:val="20"/>
          <w:szCs w:val="20"/>
        </w:rPr>
        <w:t>A: Please visit Commerce's website at: </w:t>
      </w:r>
      <w:r w:rsidRPr="00E426BF">
        <w:rPr>
          <w:rStyle w:val="apple-converted-space"/>
          <w:rFonts w:cs="Arial"/>
          <w:color w:val="222222"/>
          <w:sz w:val="20"/>
          <w:szCs w:val="20"/>
        </w:rPr>
        <w:t> </w:t>
      </w:r>
      <w:hyperlink r:id="rId11" w:tgtFrame="_blank" w:history="1">
        <w:r w:rsidRPr="00E426BF">
          <w:rPr>
            <w:rStyle w:val="Hyperlink"/>
            <w:rFonts w:cs="Arial"/>
            <w:color w:val="1155CC"/>
            <w:sz w:val="20"/>
            <w:szCs w:val="20"/>
          </w:rPr>
          <w:t>www.commerce.gov.mp</w:t>
        </w:r>
      </w:hyperlink>
      <w:r w:rsidRPr="00E426BF">
        <w:rPr>
          <w:rStyle w:val="apple-converted-space"/>
          <w:rFonts w:cs="Arial"/>
          <w:color w:val="222222"/>
          <w:sz w:val="20"/>
          <w:szCs w:val="20"/>
        </w:rPr>
        <w:t> </w:t>
      </w:r>
      <w:r w:rsidRPr="00E426BF">
        <w:rPr>
          <w:rFonts w:cs="Arial"/>
          <w:color w:val="222222"/>
          <w:sz w:val="20"/>
          <w:szCs w:val="20"/>
        </w:rPr>
        <w:t>(Both 2013 CNMI Econometric Model and 2009-2014 CEDS are available.)</w:t>
      </w:r>
    </w:p>
    <w:p w:rsidR="00F968A5" w:rsidRPr="00E426BF" w:rsidRDefault="00F968A5" w:rsidP="00F11520">
      <w:pPr>
        <w:pStyle w:val="NoSpacing"/>
        <w:rPr>
          <w:sz w:val="20"/>
          <w:szCs w:val="20"/>
        </w:rPr>
      </w:pPr>
      <w:r w:rsidRPr="00E426BF">
        <w:rPr>
          <w:sz w:val="20"/>
          <w:szCs w:val="20"/>
        </w:rPr>
        <w:t>Q</w:t>
      </w:r>
      <w:r w:rsidRPr="00E426BF">
        <w:rPr>
          <w:i/>
          <w:sz w:val="20"/>
          <w:szCs w:val="20"/>
        </w:rPr>
        <w:t>: Is there an option to use another model?</w:t>
      </w:r>
      <w:r w:rsidRPr="00E426BF">
        <w:rPr>
          <w:sz w:val="20"/>
          <w:szCs w:val="20"/>
        </w:rPr>
        <w:t xml:space="preserve">  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Fonts w:cs="Arial"/>
          <w:color w:val="222222"/>
          <w:sz w:val="20"/>
          <w:szCs w:val="20"/>
        </w:rPr>
        <w:t xml:space="preserve">A: </w:t>
      </w:r>
      <w:r w:rsidR="00EF25E1" w:rsidRPr="00E426BF">
        <w:rPr>
          <w:rFonts w:cs="Arial"/>
          <w:color w:val="222222"/>
          <w:sz w:val="20"/>
          <w:szCs w:val="20"/>
        </w:rPr>
        <w:t xml:space="preserve">You may incorporate </w:t>
      </w:r>
      <w:r w:rsidR="002E4537" w:rsidRPr="00E426BF">
        <w:rPr>
          <w:rFonts w:cs="Arial"/>
          <w:color w:val="222222"/>
          <w:sz w:val="20"/>
          <w:szCs w:val="20"/>
        </w:rPr>
        <w:t>your</w:t>
      </w:r>
      <w:r w:rsidR="00EF25E1" w:rsidRPr="00E426BF">
        <w:rPr>
          <w:rFonts w:cs="Arial"/>
          <w:color w:val="222222"/>
          <w:sz w:val="20"/>
          <w:szCs w:val="20"/>
        </w:rPr>
        <w:t xml:space="preserve"> model, </w:t>
      </w:r>
      <w:r w:rsidR="002E4537" w:rsidRPr="00E426BF">
        <w:rPr>
          <w:rFonts w:cs="Arial"/>
          <w:color w:val="222222"/>
          <w:sz w:val="20"/>
          <w:szCs w:val="20"/>
        </w:rPr>
        <w:t>as long as it’s relevant to CNMI</w:t>
      </w:r>
      <w:r w:rsidR="00EF25E1" w:rsidRPr="00E426BF">
        <w:rPr>
          <w:rFonts w:cs="Arial"/>
          <w:color w:val="222222"/>
          <w:sz w:val="20"/>
          <w:szCs w:val="20"/>
        </w:rPr>
        <w:t xml:space="preserve">  </w:t>
      </w:r>
    </w:p>
    <w:p w:rsidR="00F968A5" w:rsidRPr="00E426BF" w:rsidRDefault="00F968A5" w:rsidP="00F11520">
      <w:pPr>
        <w:pStyle w:val="NoSpacing"/>
        <w:rPr>
          <w:sz w:val="20"/>
          <w:szCs w:val="20"/>
        </w:rPr>
      </w:pPr>
      <w:r w:rsidRPr="00E426BF">
        <w:rPr>
          <w:sz w:val="20"/>
          <w:szCs w:val="20"/>
        </w:rPr>
        <w:t xml:space="preserve">Q: </w:t>
      </w:r>
      <w:r w:rsidRPr="00E426BF">
        <w:rPr>
          <w:i/>
          <w:sz w:val="20"/>
          <w:szCs w:val="20"/>
        </w:rPr>
        <w:t>How soon can we be informed of the results of our submission?</w:t>
      </w:r>
      <w:r w:rsidRPr="00E426BF">
        <w:rPr>
          <w:sz w:val="20"/>
          <w:szCs w:val="20"/>
        </w:rPr>
        <w:t xml:space="preserve">  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Fonts w:cs="Arial"/>
          <w:color w:val="222222"/>
          <w:sz w:val="20"/>
          <w:szCs w:val="20"/>
        </w:rPr>
        <w:t>A: Fourteen (14) days after the closing date</w:t>
      </w:r>
      <w:r w:rsidR="002E4537" w:rsidRPr="00E426BF">
        <w:rPr>
          <w:rFonts w:cs="Arial"/>
          <w:color w:val="222222"/>
          <w:sz w:val="20"/>
          <w:szCs w:val="20"/>
        </w:rPr>
        <w:t xml:space="preserve"> on May 11, 2015</w:t>
      </w:r>
    </w:p>
    <w:p w:rsidR="00F968A5" w:rsidRPr="00E426BF" w:rsidRDefault="00F968A5" w:rsidP="00F11520">
      <w:pPr>
        <w:pStyle w:val="NoSpacing"/>
        <w:rPr>
          <w:i/>
          <w:sz w:val="20"/>
          <w:szCs w:val="20"/>
        </w:rPr>
      </w:pPr>
      <w:r w:rsidRPr="00E426BF">
        <w:rPr>
          <w:sz w:val="20"/>
          <w:szCs w:val="20"/>
        </w:rPr>
        <w:t>Q</w:t>
      </w:r>
      <w:r w:rsidRPr="00E426BF">
        <w:rPr>
          <w:i/>
          <w:sz w:val="20"/>
          <w:szCs w:val="20"/>
        </w:rPr>
        <w:t xml:space="preserve">: Can we team up with other proposers?  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Fonts w:cs="Arial"/>
          <w:color w:val="222222"/>
          <w:sz w:val="20"/>
          <w:szCs w:val="20"/>
        </w:rPr>
        <w:t xml:space="preserve">A: </w:t>
      </w:r>
      <w:r w:rsidR="00E426BF" w:rsidRPr="00E426BF">
        <w:rPr>
          <w:rFonts w:cs="Arial"/>
          <w:color w:val="222222"/>
          <w:sz w:val="20"/>
          <w:szCs w:val="20"/>
        </w:rPr>
        <w:t>While the RFP is competitive, a proposal must be submitted individually. However, we don’t see any impediments other firms working in team with the selected firm.</w:t>
      </w:r>
    </w:p>
    <w:p w:rsidR="00F968A5" w:rsidRPr="00E426BF" w:rsidRDefault="00F968A5" w:rsidP="00F11520">
      <w:pPr>
        <w:pStyle w:val="NoSpacing"/>
        <w:rPr>
          <w:sz w:val="20"/>
          <w:szCs w:val="20"/>
          <w:shd w:val="clear" w:color="auto" w:fill="FFFFFF"/>
        </w:rPr>
      </w:pPr>
      <w:r w:rsidRPr="00E426BF">
        <w:rPr>
          <w:sz w:val="20"/>
          <w:szCs w:val="20"/>
        </w:rPr>
        <w:t xml:space="preserve">Q: </w:t>
      </w:r>
      <w:r w:rsidRPr="00E426BF">
        <w:rPr>
          <w:i/>
          <w:sz w:val="20"/>
          <w:szCs w:val="20"/>
          <w:shd w:val="clear" w:color="auto" w:fill="FFFFFF"/>
        </w:rPr>
        <w:t>If I should be the successful proposer, how soon can funds be disbursed to defray some initial cost?</w:t>
      </w:r>
      <w:r w:rsidRPr="00E426BF">
        <w:rPr>
          <w:sz w:val="20"/>
          <w:szCs w:val="20"/>
          <w:shd w:val="clear" w:color="auto" w:fill="FFFFFF"/>
        </w:rPr>
        <w:t xml:space="preserve">  </w:t>
      </w:r>
    </w:p>
    <w:p w:rsidR="00F968A5" w:rsidRPr="00E426BF" w:rsidRDefault="00F968A5" w:rsidP="00F968A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E426BF">
        <w:rPr>
          <w:rFonts w:cs="Arial"/>
          <w:color w:val="222222"/>
          <w:sz w:val="20"/>
          <w:szCs w:val="20"/>
          <w:shd w:val="clear" w:color="auto" w:fill="FFFFFF"/>
        </w:rPr>
        <w:t xml:space="preserve">A: </w:t>
      </w:r>
      <w:r w:rsidR="00E426BF" w:rsidRPr="00E426BF">
        <w:rPr>
          <w:rFonts w:cs="Arial"/>
          <w:color w:val="222222"/>
          <w:sz w:val="20"/>
          <w:szCs w:val="20"/>
          <w:shd w:val="clear" w:color="auto" w:fill="FFFFFF"/>
        </w:rPr>
        <w:t>Disbursement of funds and t</w:t>
      </w:r>
      <w:r w:rsidRPr="00E426BF">
        <w:rPr>
          <w:rFonts w:cs="Arial"/>
          <w:color w:val="222222"/>
          <w:sz w:val="20"/>
          <w:szCs w:val="20"/>
          <w:shd w:val="clear" w:color="auto" w:fill="FFFFFF"/>
        </w:rPr>
        <w:t>erms of payment should b</w:t>
      </w:r>
      <w:r w:rsidR="00E426BF" w:rsidRPr="00E426BF">
        <w:rPr>
          <w:rFonts w:cs="Arial"/>
          <w:color w:val="222222"/>
          <w:sz w:val="20"/>
          <w:szCs w:val="20"/>
          <w:shd w:val="clear" w:color="auto" w:fill="FFFFFF"/>
        </w:rPr>
        <w:t xml:space="preserve">e outlined upon execution of contract. Expenses on the part of the contractor should not be incurred without the notice to Proceed being issued. </w:t>
      </w:r>
      <w:r w:rsidRPr="00E426BF">
        <w:rPr>
          <w:rFonts w:cs="Arial"/>
          <w:color w:val="222222"/>
          <w:sz w:val="20"/>
          <w:szCs w:val="20"/>
          <w:shd w:val="clear" w:color="auto" w:fill="FFFFFF"/>
        </w:rPr>
        <w:t> </w:t>
      </w:r>
      <w:r w:rsidRPr="00E426BF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</w:p>
    <w:p w:rsidR="0012022B" w:rsidRPr="00E426BF" w:rsidRDefault="007968D0" w:rsidP="00F11520">
      <w:pPr>
        <w:pStyle w:val="NoSpacing"/>
        <w:rPr>
          <w:sz w:val="20"/>
          <w:szCs w:val="20"/>
        </w:rPr>
      </w:pPr>
      <w:r w:rsidRPr="00E426BF">
        <w:rPr>
          <w:sz w:val="20"/>
          <w:szCs w:val="20"/>
        </w:rPr>
        <w:t>Q:</w:t>
      </w:r>
      <w:r w:rsidR="0012022B" w:rsidRPr="00E426BF">
        <w:rPr>
          <w:sz w:val="20"/>
          <w:szCs w:val="20"/>
        </w:rPr>
        <w:t xml:space="preserve"> </w:t>
      </w:r>
      <w:r w:rsidR="0012022B" w:rsidRPr="00E426BF">
        <w:rPr>
          <w:i/>
          <w:sz w:val="20"/>
          <w:szCs w:val="20"/>
        </w:rPr>
        <w:t>Could we get a copy of previous report?</w:t>
      </w:r>
      <w:r w:rsidR="0012022B" w:rsidRPr="00E426BF">
        <w:rPr>
          <w:sz w:val="20"/>
          <w:szCs w:val="20"/>
        </w:rPr>
        <w:t xml:space="preserve"> </w:t>
      </w:r>
    </w:p>
    <w:p w:rsidR="0012022B" w:rsidRPr="00E426BF" w:rsidRDefault="007968D0" w:rsidP="0012022B">
      <w:pPr>
        <w:spacing w:after="0" w:line="240" w:lineRule="auto"/>
        <w:rPr>
          <w:sz w:val="20"/>
          <w:szCs w:val="20"/>
        </w:rPr>
      </w:pPr>
      <w:r w:rsidRPr="00E426BF">
        <w:rPr>
          <w:sz w:val="20"/>
          <w:szCs w:val="20"/>
        </w:rPr>
        <w:t>A:</w:t>
      </w:r>
      <w:r w:rsidR="0012022B" w:rsidRPr="00E426BF">
        <w:rPr>
          <w:sz w:val="20"/>
          <w:szCs w:val="20"/>
        </w:rPr>
        <w:t xml:space="preserve"> Yes, a copy can be accessed online at the Commerce Website or at the following link:</w:t>
      </w:r>
    </w:p>
    <w:p w:rsidR="0012022B" w:rsidRPr="00E426BF" w:rsidRDefault="00DB3928" w:rsidP="0012022B">
      <w:pPr>
        <w:spacing w:after="0" w:line="240" w:lineRule="auto"/>
        <w:rPr>
          <w:sz w:val="20"/>
          <w:szCs w:val="20"/>
        </w:rPr>
      </w:pPr>
      <w:hyperlink r:id="rId12" w:history="1">
        <w:r w:rsidR="0012022B" w:rsidRPr="00E426BF">
          <w:rPr>
            <w:rStyle w:val="Hyperlink"/>
            <w:sz w:val="20"/>
            <w:szCs w:val="20"/>
          </w:rPr>
          <w:t>http://commerce.gov.mp/wp-content/uploads/2015/04/CNMI_CEDS_Report-2009-2014-3.pdf</w:t>
        </w:r>
      </w:hyperlink>
      <w:r w:rsidR="00F11520" w:rsidRPr="00E426BF">
        <w:rPr>
          <w:rStyle w:val="Hyperlink"/>
          <w:sz w:val="20"/>
          <w:szCs w:val="20"/>
        </w:rPr>
        <w:t xml:space="preserve"> </w:t>
      </w:r>
    </w:p>
    <w:p w:rsidR="0012022B" w:rsidRPr="00E426BF" w:rsidRDefault="0012022B" w:rsidP="0012022B">
      <w:pPr>
        <w:spacing w:after="0" w:line="240" w:lineRule="auto"/>
        <w:rPr>
          <w:sz w:val="20"/>
          <w:szCs w:val="20"/>
        </w:rPr>
      </w:pPr>
    </w:p>
    <w:sectPr w:rsidR="0012022B" w:rsidRPr="00E426BF" w:rsidSect="00F968A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73" w:rsidRDefault="003B2B73" w:rsidP="00F968A5">
      <w:pPr>
        <w:spacing w:after="0" w:line="240" w:lineRule="auto"/>
      </w:pPr>
      <w:r>
        <w:separator/>
      </w:r>
    </w:p>
  </w:endnote>
  <w:endnote w:type="continuationSeparator" w:id="1">
    <w:p w:rsidR="003B2B73" w:rsidRDefault="003B2B73" w:rsidP="00F9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73" w:rsidRDefault="003B2B73" w:rsidP="00F968A5">
      <w:pPr>
        <w:spacing w:after="0" w:line="240" w:lineRule="auto"/>
      </w:pPr>
      <w:r>
        <w:separator/>
      </w:r>
    </w:p>
  </w:footnote>
  <w:footnote w:type="continuationSeparator" w:id="1">
    <w:p w:rsidR="003B2B73" w:rsidRDefault="003B2B73" w:rsidP="00F9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A5" w:rsidRPr="0012022B" w:rsidRDefault="00F968A5" w:rsidP="00F968A5">
    <w:pPr>
      <w:jc w:val="center"/>
      <w:rPr>
        <w:b/>
        <w:sz w:val="32"/>
        <w:szCs w:val="32"/>
      </w:rPr>
    </w:pPr>
    <w:r w:rsidRPr="0012022B">
      <w:rPr>
        <w:b/>
        <w:sz w:val="32"/>
        <w:szCs w:val="32"/>
      </w:rPr>
      <w:t>FAQ – Comprehensive Economic Development Strategy</w:t>
    </w:r>
  </w:p>
  <w:p w:rsidR="00F968A5" w:rsidRDefault="00F968A5">
    <w:pPr>
      <w:pStyle w:val="Header"/>
    </w:pPr>
  </w:p>
  <w:p w:rsidR="00F968A5" w:rsidRDefault="00F96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9C3"/>
    <w:multiLevelType w:val="hybridMultilevel"/>
    <w:tmpl w:val="A1441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22B"/>
    <w:rsid w:val="00110647"/>
    <w:rsid w:val="0012022B"/>
    <w:rsid w:val="001C642C"/>
    <w:rsid w:val="002B26BB"/>
    <w:rsid w:val="002E4537"/>
    <w:rsid w:val="003B2B73"/>
    <w:rsid w:val="003D7F7C"/>
    <w:rsid w:val="003E6AED"/>
    <w:rsid w:val="00463E9B"/>
    <w:rsid w:val="00663F9E"/>
    <w:rsid w:val="007968D0"/>
    <w:rsid w:val="0079788B"/>
    <w:rsid w:val="007E6FC6"/>
    <w:rsid w:val="00986E61"/>
    <w:rsid w:val="00AE50E4"/>
    <w:rsid w:val="00C51A64"/>
    <w:rsid w:val="00CB7266"/>
    <w:rsid w:val="00DA27E8"/>
    <w:rsid w:val="00DB3928"/>
    <w:rsid w:val="00E426BF"/>
    <w:rsid w:val="00EF25E1"/>
    <w:rsid w:val="00F11520"/>
    <w:rsid w:val="00F9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8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8A5"/>
  </w:style>
  <w:style w:type="character" w:customStyle="1" w:styleId="aqj">
    <w:name w:val="aqj"/>
    <w:basedOn w:val="DefaultParagraphFont"/>
    <w:rsid w:val="00F968A5"/>
  </w:style>
  <w:style w:type="paragraph" w:styleId="Header">
    <w:name w:val="header"/>
    <w:basedOn w:val="Normal"/>
    <w:link w:val="HeaderChar"/>
    <w:uiPriority w:val="99"/>
    <w:unhideWhenUsed/>
    <w:rsid w:val="00F9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A5"/>
  </w:style>
  <w:style w:type="paragraph" w:styleId="Footer">
    <w:name w:val="footer"/>
    <w:basedOn w:val="Normal"/>
    <w:link w:val="FooterChar"/>
    <w:uiPriority w:val="99"/>
    <w:semiHidden/>
    <w:unhideWhenUsed/>
    <w:rsid w:val="00F9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8A5"/>
  </w:style>
  <w:style w:type="paragraph" w:styleId="BalloonText">
    <w:name w:val="Balloon Text"/>
    <w:basedOn w:val="Normal"/>
    <w:link w:val="BalloonTextChar"/>
    <w:uiPriority w:val="99"/>
    <w:semiHidden/>
    <w:unhideWhenUsed/>
    <w:rsid w:val="00F9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5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erce.gov.mp/wp-content/uploads/2015/03/CEDS-SCOPE-OF-SERVICES-Product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merce.gov.mp/wp-content/uploads/2015/03/CEDS-RFP15-DOC-064-Product.pdf" TargetMode="External"/><Relationship Id="rId12" Type="http://schemas.openxmlformats.org/officeDocument/2006/relationships/hyperlink" Target="http://commerce.gov.mp/wp-content/uploads/2015/04/CNMI_CEDS_Report-2009-2014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erce.gov.m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curement@pti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erce.gov.mp/2015/04/request-for-propos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2015-04-30T01:21:00Z</cp:lastPrinted>
  <dcterms:created xsi:type="dcterms:W3CDTF">2015-04-29T10:31:00Z</dcterms:created>
  <dcterms:modified xsi:type="dcterms:W3CDTF">2015-04-30T04:00:00Z</dcterms:modified>
</cp:coreProperties>
</file>